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AD20" w14:textId="77777777" w:rsidR="009F358A" w:rsidRPr="00EA7BD1" w:rsidRDefault="00DE17F0">
      <w:pPr>
        <w:pStyle w:val="Heading1"/>
        <w:spacing w:before="79"/>
        <w:ind w:left="679"/>
        <w:jc w:val="center"/>
        <w:rPr>
          <w:b w:val="0"/>
          <w:bCs w:val="0"/>
          <w:sz w:val="24"/>
          <w:szCs w:val="24"/>
          <w:u w:val="single"/>
        </w:rPr>
      </w:pPr>
      <w:r w:rsidRPr="00EA7BD1">
        <w:rPr>
          <w:sz w:val="24"/>
          <w:szCs w:val="24"/>
          <w:u w:val="single"/>
        </w:rPr>
        <w:t>Internat</w:t>
      </w:r>
      <w:r w:rsidRPr="00EA7BD1">
        <w:rPr>
          <w:spacing w:val="-2"/>
          <w:sz w:val="24"/>
          <w:szCs w:val="24"/>
          <w:u w:val="single"/>
        </w:rPr>
        <w:t>i</w:t>
      </w:r>
      <w:r w:rsidRPr="00EA7BD1">
        <w:rPr>
          <w:spacing w:val="-1"/>
          <w:sz w:val="24"/>
          <w:szCs w:val="24"/>
          <w:u w:val="single"/>
        </w:rPr>
        <w:t>o</w:t>
      </w:r>
      <w:r w:rsidRPr="00EA7BD1">
        <w:rPr>
          <w:sz w:val="24"/>
          <w:szCs w:val="24"/>
          <w:u w:val="single"/>
        </w:rPr>
        <w:t>nal</w:t>
      </w:r>
      <w:r w:rsidRPr="00EA7BD1">
        <w:rPr>
          <w:spacing w:val="23"/>
          <w:sz w:val="24"/>
          <w:szCs w:val="24"/>
          <w:u w:val="single"/>
        </w:rPr>
        <w:t xml:space="preserve"> </w:t>
      </w:r>
      <w:r w:rsidRPr="00EA7BD1">
        <w:rPr>
          <w:sz w:val="24"/>
          <w:szCs w:val="24"/>
          <w:u w:val="single"/>
        </w:rPr>
        <w:t>and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z w:val="24"/>
          <w:szCs w:val="24"/>
          <w:u w:val="single"/>
        </w:rPr>
        <w:t>Co</w:t>
      </w:r>
      <w:r w:rsidRPr="00EA7BD1">
        <w:rPr>
          <w:spacing w:val="-1"/>
          <w:sz w:val="24"/>
          <w:szCs w:val="24"/>
          <w:u w:val="single"/>
        </w:rPr>
        <w:t>m</w:t>
      </w:r>
      <w:r w:rsidRPr="00EA7BD1">
        <w:rPr>
          <w:sz w:val="24"/>
          <w:szCs w:val="24"/>
          <w:u w:val="single"/>
        </w:rPr>
        <w:t>pa</w:t>
      </w:r>
      <w:r w:rsidRPr="00EA7BD1">
        <w:rPr>
          <w:spacing w:val="-1"/>
          <w:sz w:val="24"/>
          <w:szCs w:val="24"/>
          <w:u w:val="single"/>
        </w:rPr>
        <w:t>rativ</w:t>
      </w:r>
      <w:r w:rsidRPr="00EA7BD1">
        <w:rPr>
          <w:sz w:val="24"/>
          <w:szCs w:val="24"/>
          <w:u w:val="single"/>
        </w:rPr>
        <w:t>e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z w:val="24"/>
          <w:szCs w:val="24"/>
          <w:u w:val="single"/>
        </w:rPr>
        <w:t>C</w:t>
      </w:r>
      <w:r w:rsidRPr="00EA7BD1">
        <w:rPr>
          <w:spacing w:val="-1"/>
          <w:sz w:val="24"/>
          <w:szCs w:val="24"/>
          <w:u w:val="single"/>
        </w:rPr>
        <w:t>ompetitio</w:t>
      </w:r>
      <w:r w:rsidRPr="00EA7BD1">
        <w:rPr>
          <w:sz w:val="24"/>
          <w:szCs w:val="24"/>
          <w:u w:val="single"/>
        </w:rPr>
        <w:t>n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pacing w:val="-1"/>
          <w:sz w:val="24"/>
          <w:szCs w:val="24"/>
          <w:u w:val="single"/>
        </w:rPr>
        <w:t>Law</w:t>
      </w:r>
    </w:p>
    <w:p w14:paraId="37C067D6" w14:textId="77777777" w:rsidR="009F358A" w:rsidRPr="00EA7BD1" w:rsidRDefault="009F358A">
      <w:pPr>
        <w:spacing w:before="9" w:line="160" w:lineRule="exact"/>
        <w:rPr>
          <w:sz w:val="24"/>
          <w:szCs w:val="24"/>
        </w:rPr>
      </w:pPr>
    </w:p>
    <w:p w14:paraId="6B5C53F5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500DC85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3BCB0EC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78023D48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</w:p>
    <w:p w14:paraId="08F5E952" w14:textId="4E4B21D6" w:rsidR="00413892" w:rsidRPr="00EA7BD1" w:rsidRDefault="00127318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Class </w:t>
      </w:r>
      <w:r w:rsidR="00A619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3</w:t>
      </w:r>
      <w:r w:rsidR="00413892" w:rsidRPr="00EA7BD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:  </w:t>
      </w:r>
      <w:r w:rsidR="006146C4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Horizontals </w:t>
      </w:r>
      <w:r w:rsidR="00413892" w:rsidRPr="00EA7BD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(</w:t>
      </w:r>
      <w:r w:rsidR="006146C4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Joint Ventures</w:t>
      </w:r>
      <w:r w:rsidR="00413892" w:rsidRPr="00EA7BD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)</w:t>
      </w:r>
    </w:p>
    <w:p w14:paraId="5D04B37F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</w:p>
    <w:p w14:paraId="1866FEA2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42434B1E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2AA59591" w14:textId="77777777" w:rsidR="009F358A" w:rsidRPr="00EA7BD1" w:rsidRDefault="009F358A">
      <w:pPr>
        <w:spacing w:before="14" w:line="280" w:lineRule="exact"/>
        <w:rPr>
          <w:sz w:val="24"/>
          <w:szCs w:val="24"/>
        </w:rPr>
      </w:pPr>
    </w:p>
    <w:p w14:paraId="2D67A315" w14:textId="77777777" w:rsidR="009F358A" w:rsidRPr="00EA7BD1" w:rsidRDefault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Reading</w:t>
      </w:r>
      <w:r w:rsidRPr="00EA7BD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signment:</w:t>
      </w:r>
    </w:p>
    <w:p w14:paraId="7BE83A70" w14:textId="77777777" w:rsidR="009F358A" w:rsidRPr="00EA7BD1" w:rsidRDefault="009F358A">
      <w:pPr>
        <w:spacing w:before="2" w:line="180" w:lineRule="exact"/>
        <w:rPr>
          <w:sz w:val="24"/>
          <w:szCs w:val="24"/>
        </w:rPr>
      </w:pPr>
    </w:p>
    <w:p w14:paraId="1716C46A" w14:textId="77777777" w:rsidR="009F358A" w:rsidRPr="00EA7BD1" w:rsidRDefault="00DE17F0" w:rsidP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class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d:</w:t>
      </w:r>
    </w:p>
    <w:p w14:paraId="5F79D55F" w14:textId="77777777" w:rsidR="009F358A" w:rsidRPr="00EA7BD1" w:rsidRDefault="009F358A">
      <w:pPr>
        <w:spacing w:before="17" w:line="240" w:lineRule="exact"/>
        <w:rPr>
          <w:sz w:val="24"/>
          <w:szCs w:val="24"/>
        </w:rPr>
      </w:pPr>
    </w:p>
    <w:p w14:paraId="5FFB868F" w14:textId="734D9D58" w:rsidR="000B39BC" w:rsidRPr="00EA7BD1" w:rsidRDefault="000B39BC" w:rsidP="00413892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EA7BD1">
        <w:rPr>
          <w:sz w:val="24"/>
          <w:szCs w:val="24"/>
        </w:rPr>
        <w:t xml:space="preserve">European Commission’s </w:t>
      </w:r>
      <w:r w:rsidR="006146C4">
        <w:rPr>
          <w:sz w:val="24"/>
          <w:szCs w:val="24"/>
        </w:rPr>
        <w:t>Horizontal Guidelines</w:t>
      </w:r>
      <w:r w:rsidR="00725AD8">
        <w:rPr>
          <w:sz w:val="24"/>
          <w:szCs w:val="24"/>
        </w:rPr>
        <w:t xml:space="preserve"> (Sections 1</w:t>
      </w:r>
      <w:r w:rsidR="00A619F3">
        <w:rPr>
          <w:sz w:val="24"/>
          <w:szCs w:val="24"/>
        </w:rPr>
        <w:t>, 2 and 4 o</w:t>
      </w:r>
      <w:r w:rsidR="00725AD8">
        <w:rPr>
          <w:sz w:val="24"/>
          <w:szCs w:val="24"/>
        </w:rPr>
        <w:t>nly)</w:t>
      </w:r>
    </w:p>
    <w:p w14:paraId="4F660F1D" w14:textId="77777777" w:rsidR="000B39BC" w:rsidRPr="00EA7BD1" w:rsidRDefault="000B39BC" w:rsidP="000B39BC">
      <w:pPr>
        <w:pStyle w:val="BodyText"/>
        <w:ind w:firstLine="0"/>
        <w:rPr>
          <w:sz w:val="24"/>
          <w:szCs w:val="24"/>
        </w:rPr>
      </w:pPr>
    </w:p>
    <w:p w14:paraId="7BBA8067" w14:textId="47FDEB6A" w:rsidR="00413892" w:rsidRPr="00EA7BD1" w:rsidRDefault="000B39BC" w:rsidP="006146C4">
      <w:pPr>
        <w:pStyle w:val="BodyText"/>
        <w:numPr>
          <w:ilvl w:val="0"/>
          <w:numId w:val="1"/>
        </w:numPr>
        <w:tabs>
          <w:tab w:val="left" w:pos="1170"/>
        </w:tabs>
        <w:spacing w:before="18" w:line="240" w:lineRule="exact"/>
        <w:rPr>
          <w:rFonts w:cs="Times New Roman"/>
          <w:sz w:val="24"/>
          <w:szCs w:val="24"/>
        </w:rPr>
      </w:pPr>
      <w:r w:rsidRPr="00EA7BD1">
        <w:rPr>
          <w:sz w:val="24"/>
          <w:szCs w:val="24"/>
        </w:rPr>
        <w:t>E</w:t>
      </w:r>
      <w:r w:rsidR="00DE17F0" w:rsidRPr="00EA7BD1">
        <w:rPr>
          <w:sz w:val="24"/>
          <w:szCs w:val="24"/>
        </w:rPr>
        <w:t>uropean</w:t>
      </w:r>
      <w:r w:rsidR="00DE17F0" w:rsidRPr="00EA7BD1">
        <w:rPr>
          <w:spacing w:val="24"/>
          <w:sz w:val="24"/>
          <w:szCs w:val="24"/>
        </w:rPr>
        <w:t xml:space="preserve"> </w:t>
      </w:r>
      <w:r w:rsidR="00DE17F0" w:rsidRPr="00EA7BD1">
        <w:rPr>
          <w:sz w:val="24"/>
          <w:szCs w:val="24"/>
        </w:rPr>
        <w:t>C</w:t>
      </w:r>
      <w:r w:rsidR="00DE17F0" w:rsidRPr="00EA7BD1">
        <w:rPr>
          <w:spacing w:val="1"/>
          <w:sz w:val="24"/>
          <w:szCs w:val="24"/>
        </w:rPr>
        <w:t>o</w:t>
      </w:r>
      <w:r w:rsidR="00DE17F0" w:rsidRPr="00EA7BD1">
        <w:rPr>
          <w:sz w:val="24"/>
          <w:szCs w:val="24"/>
        </w:rPr>
        <w:t>m</w:t>
      </w:r>
      <w:r w:rsidR="00DE17F0" w:rsidRPr="00EA7BD1">
        <w:rPr>
          <w:spacing w:val="-2"/>
          <w:sz w:val="24"/>
          <w:szCs w:val="24"/>
        </w:rPr>
        <w:t>m</w:t>
      </w:r>
      <w:r w:rsidR="00DE17F0" w:rsidRPr="00EA7BD1">
        <w:rPr>
          <w:sz w:val="24"/>
          <w:szCs w:val="24"/>
        </w:rPr>
        <w:t>i</w:t>
      </w:r>
      <w:r w:rsidR="00413892" w:rsidRPr="00EA7BD1">
        <w:rPr>
          <w:sz w:val="24"/>
          <w:szCs w:val="24"/>
        </w:rPr>
        <w:t xml:space="preserve">ssion’s </w:t>
      </w:r>
      <w:r w:rsidR="006146C4">
        <w:rPr>
          <w:sz w:val="24"/>
          <w:szCs w:val="24"/>
        </w:rPr>
        <w:t xml:space="preserve">R&amp;D Block Exemption Regulation </w:t>
      </w:r>
    </w:p>
    <w:p w14:paraId="3CDCF83D" w14:textId="77777777" w:rsidR="00413892" w:rsidRPr="00EA7BD1" w:rsidRDefault="00413892" w:rsidP="00413892">
      <w:pPr>
        <w:tabs>
          <w:tab w:val="left" w:pos="1170"/>
        </w:tabs>
        <w:ind w:left="117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93FCCD" w14:textId="48CDE060" w:rsidR="00413892" w:rsidRPr="00EA7BD1" w:rsidRDefault="00DE17F0" w:rsidP="00EA7BD1">
      <w:pPr>
        <w:tabs>
          <w:tab w:val="left" w:pos="11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1564858" w14:textId="77777777" w:rsidR="009F358A" w:rsidRPr="00EA7BD1" w:rsidRDefault="009F358A">
      <w:pPr>
        <w:spacing w:before="18" w:line="240" w:lineRule="exact"/>
        <w:rPr>
          <w:sz w:val="24"/>
          <w:szCs w:val="24"/>
        </w:rPr>
      </w:pPr>
    </w:p>
    <w:sectPr w:rsidR="009F358A" w:rsidRPr="00EA7BD1">
      <w:type w:val="continuous"/>
      <w:pgSz w:w="12240" w:h="15840"/>
      <w:pgMar w:top="1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2F7E"/>
    <w:multiLevelType w:val="hybridMultilevel"/>
    <w:tmpl w:val="6E0AFC90"/>
    <w:lvl w:ilvl="0" w:tplc="CBFAD13A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53419EA">
      <w:start w:val="1"/>
      <w:numFmt w:val="bullet"/>
      <w:lvlText w:val="•"/>
      <w:lvlJc w:val="left"/>
      <w:rPr>
        <w:rFonts w:hint="default"/>
      </w:rPr>
    </w:lvl>
    <w:lvl w:ilvl="2" w:tplc="7DF476DA">
      <w:start w:val="1"/>
      <w:numFmt w:val="bullet"/>
      <w:lvlText w:val="•"/>
      <w:lvlJc w:val="left"/>
      <w:rPr>
        <w:rFonts w:hint="default"/>
      </w:rPr>
    </w:lvl>
    <w:lvl w:ilvl="3" w:tplc="28E420C8">
      <w:start w:val="1"/>
      <w:numFmt w:val="bullet"/>
      <w:lvlText w:val="•"/>
      <w:lvlJc w:val="left"/>
      <w:rPr>
        <w:rFonts w:hint="default"/>
      </w:rPr>
    </w:lvl>
    <w:lvl w:ilvl="4" w:tplc="160289FE">
      <w:start w:val="1"/>
      <w:numFmt w:val="bullet"/>
      <w:lvlText w:val="•"/>
      <w:lvlJc w:val="left"/>
      <w:rPr>
        <w:rFonts w:hint="default"/>
      </w:rPr>
    </w:lvl>
    <w:lvl w:ilvl="5" w:tplc="67C44890">
      <w:start w:val="1"/>
      <w:numFmt w:val="bullet"/>
      <w:lvlText w:val="•"/>
      <w:lvlJc w:val="left"/>
      <w:rPr>
        <w:rFonts w:hint="default"/>
      </w:rPr>
    </w:lvl>
    <w:lvl w:ilvl="6" w:tplc="3E7EE480">
      <w:start w:val="1"/>
      <w:numFmt w:val="bullet"/>
      <w:lvlText w:val="•"/>
      <w:lvlJc w:val="left"/>
      <w:rPr>
        <w:rFonts w:hint="default"/>
      </w:rPr>
    </w:lvl>
    <w:lvl w:ilvl="7" w:tplc="B7B0716A">
      <w:start w:val="1"/>
      <w:numFmt w:val="bullet"/>
      <w:lvlText w:val="•"/>
      <w:lvlJc w:val="left"/>
      <w:rPr>
        <w:rFonts w:hint="default"/>
      </w:rPr>
    </w:lvl>
    <w:lvl w:ilvl="8" w:tplc="63542AE4">
      <w:start w:val="1"/>
      <w:numFmt w:val="bullet"/>
      <w:lvlText w:val="•"/>
      <w:lvlJc w:val="left"/>
      <w:rPr>
        <w:rFonts w:hint="default"/>
      </w:rPr>
    </w:lvl>
  </w:abstractNum>
  <w:num w:numId="1" w16cid:durableId="61795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8A"/>
    <w:rsid w:val="00082523"/>
    <w:rsid w:val="000B39BC"/>
    <w:rsid w:val="00127318"/>
    <w:rsid w:val="001A5373"/>
    <w:rsid w:val="00413892"/>
    <w:rsid w:val="0041608B"/>
    <w:rsid w:val="00424780"/>
    <w:rsid w:val="005960D8"/>
    <w:rsid w:val="006146C4"/>
    <w:rsid w:val="00725AD8"/>
    <w:rsid w:val="008922C1"/>
    <w:rsid w:val="00980E89"/>
    <w:rsid w:val="009F358A"/>
    <w:rsid w:val="00A619F3"/>
    <w:rsid w:val="00AC1156"/>
    <w:rsid w:val="00D5608E"/>
    <w:rsid w:val="00DE17F0"/>
    <w:rsid w:val="00EA7BD1"/>
    <w:rsid w:val="00F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765A"/>
  <w15:docId w15:val="{33A6A476-D747-44BB-9FCF-3B19D0F5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83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0" w:hanging="33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Lecture 3 Reading Assignment.docx</vt:lpstr>
    </vt:vector>
  </TitlesOfParts>
  <Company>VBB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Lecture 3 Reading Assignment.docx</dc:title>
  <dc:creator>pbock</dc:creator>
  <cp:lastModifiedBy>Hull, David</cp:lastModifiedBy>
  <cp:revision>2</cp:revision>
  <dcterms:created xsi:type="dcterms:W3CDTF">2025-10-23T16:28:00Z</dcterms:created>
  <dcterms:modified xsi:type="dcterms:W3CDTF">2025-10-23T16:28:00Z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2019-10-18T00:00:00Z</vt:filetime>
  </property>
</Properties>
</file>